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5C6" w:rsidRDefault="00BE3FF3">
      <w:pPr>
        <w:jc w:val="center"/>
        <w:rPr>
          <w:rFonts w:eastAsia="標楷體" w:hint="eastAsia"/>
          <w:sz w:val="32"/>
        </w:rPr>
      </w:pPr>
      <w:bookmarkStart w:id="0" w:name="_GoBack"/>
      <w:bookmarkEnd w:id="0"/>
      <w:r>
        <w:rPr>
          <w:rFonts w:eastAsia="標楷體" w:hint="eastAsia"/>
          <w:sz w:val="32"/>
        </w:rPr>
        <w:t>亞洲大學</w:t>
      </w:r>
    </w:p>
    <w:p w:rsidR="003655C6" w:rsidRDefault="003655C6">
      <w:pPr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預算分配經費流用申請表</w:t>
      </w:r>
      <w:r>
        <w:rPr>
          <w:rFonts w:eastAsia="標楷體" w:hint="eastAsia"/>
          <w:sz w:val="32"/>
        </w:rPr>
        <w:t>-</w:t>
      </w:r>
      <w:r>
        <w:rPr>
          <w:rFonts w:eastAsia="標楷體" w:hint="eastAsia"/>
          <w:sz w:val="32"/>
        </w:rPr>
        <w:t>單位間預算流用</w:t>
      </w:r>
    </w:p>
    <w:tbl>
      <w:tblPr>
        <w:tblW w:w="10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703"/>
        <w:gridCol w:w="16"/>
        <w:gridCol w:w="900"/>
        <w:gridCol w:w="881"/>
        <w:gridCol w:w="1077"/>
        <w:gridCol w:w="1619"/>
        <w:gridCol w:w="916"/>
        <w:gridCol w:w="523"/>
        <w:gridCol w:w="2033"/>
        <w:gridCol w:w="1134"/>
      </w:tblGrid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864"/>
          <w:jc w:val="center"/>
        </w:trPr>
        <w:tc>
          <w:tcPr>
            <w:tcW w:w="1464" w:type="dxa"/>
            <w:gridSpan w:val="2"/>
            <w:vAlign w:val="center"/>
          </w:tcPr>
          <w:p w:rsidR="007C2FC6" w:rsidRDefault="007C2FC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預算流入</w:t>
            </w:r>
          </w:p>
          <w:p w:rsidR="007C2FC6" w:rsidRDefault="007C2FC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申請單位</w:t>
            </w:r>
          </w:p>
        </w:tc>
        <w:tc>
          <w:tcPr>
            <w:tcW w:w="9099" w:type="dxa"/>
            <w:gridSpan w:val="9"/>
          </w:tcPr>
          <w:p w:rsidR="007C2FC6" w:rsidRDefault="007C2FC6">
            <w:pPr>
              <w:rPr>
                <w:rFonts w:eastAsia="標楷體"/>
              </w:rPr>
            </w:pPr>
          </w:p>
        </w:tc>
      </w:tr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900"/>
          <w:jc w:val="center"/>
        </w:trPr>
        <w:tc>
          <w:tcPr>
            <w:tcW w:w="1464" w:type="dxa"/>
            <w:gridSpan w:val="2"/>
            <w:vAlign w:val="center"/>
          </w:tcPr>
          <w:p w:rsidR="007C2FC6" w:rsidRDefault="007C2FC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請</w:t>
            </w:r>
          </w:p>
          <w:p w:rsidR="007C2FC6" w:rsidRDefault="007C2FC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期</w:t>
            </w:r>
          </w:p>
        </w:tc>
        <w:tc>
          <w:tcPr>
            <w:tcW w:w="9099" w:type="dxa"/>
            <w:gridSpan w:val="9"/>
            <w:vAlign w:val="center"/>
          </w:tcPr>
          <w:p w:rsidR="007C2FC6" w:rsidRDefault="007C2FC6">
            <w:pPr>
              <w:ind w:firstLineChars="400" w:firstLine="96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 w:rsidR="009673D4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日</w:t>
            </w:r>
          </w:p>
        </w:tc>
      </w:tr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706"/>
          <w:jc w:val="center"/>
        </w:trPr>
        <w:tc>
          <w:tcPr>
            <w:tcW w:w="2380" w:type="dxa"/>
            <w:gridSpan w:val="4"/>
            <w:vAlign w:val="center"/>
          </w:tcPr>
          <w:p w:rsidR="007C2FC6" w:rsidRDefault="007C2FC6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原預算單位</w:t>
            </w:r>
          </w:p>
        </w:tc>
        <w:tc>
          <w:tcPr>
            <w:tcW w:w="1958" w:type="dxa"/>
            <w:gridSpan w:val="2"/>
            <w:vAlign w:val="center"/>
          </w:tcPr>
          <w:p w:rsidR="007C2FC6" w:rsidRDefault="007C2FC6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預算科目</w:t>
            </w:r>
          </w:p>
        </w:tc>
        <w:tc>
          <w:tcPr>
            <w:tcW w:w="1619" w:type="dxa"/>
            <w:vAlign w:val="center"/>
          </w:tcPr>
          <w:p w:rsidR="007C2FC6" w:rsidRDefault="007C2FC6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可動支金額</w:t>
            </w:r>
          </w:p>
        </w:tc>
        <w:tc>
          <w:tcPr>
            <w:tcW w:w="1439" w:type="dxa"/>
            <w:gridSpan w:val="2"/>
            <w:vAlign w:val="center"/>
          </w:tcPr>
          <w:p w:rsidR="007C2FC6" w:rsidRDefault="007C2FC6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流用金額</w:t>
            </w:r>
          </w:p>
        </w:tc>
        <w:tc>
          <w:tcPr>
            <w:tcW w:w="2033" w:type="dxa"/>
            <w:vAlign w:val="center"/>
          </w:tcPr>
          <w:p w:rsidR="007C2FC6" w:rsidRDefault="007C2FC6" w:rsidP="006F0961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流用後可動支金額</w:t>
            </w:r>
          </w:p>
        </w:tc>
        <w:tc>
          <w:tcPr>
            <w:tcW w:w="1134" w:type="dxa"/>
            <w:vAlign w:val="center"/>
          </w:tcPr>
          <w:p w:rsidR="007C2FC6" w:rsidRDefault="007C2FC6" w:rsidP="007C2FC6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備註</w:t>
            </w:r>
          </w:p>
        </w:tc>
      </w:tr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874"/>
          <w:jc w:val="center"/>
        </w:trPr>
        <w:tc>
          <w:tcPr>
            <w:tcW w:w="761" w:type="dxa"/>
            <w:vAlign w:val="center"/>
          </w:tcPr>
          <w:p w:rsidR="007C2FC6" w:rsidRDefault="007C2FC6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流入</w:t>
            </w:r>
          </w:p>
        </w:tc>
        <w:tc>
          <w:tcPr>
            <w:tcW w:w="1619" w:type="dxa"/>
            <w:gridSpan w:val="3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958" w:type="dxa"/>
            <w:gridSpan w:val="2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619" w:type="dxa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439" w:type="dxa"/>
            <w:gridSpan w:val="2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2033" w:type="dxa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:rsidR="007C2FC6" w:rsidRDefault="007C2FC6">
            <w:pPr>
              <w:rPr>
                <w:rFonts w:eastAsia="標楷體"/>
              </w:rPr>
            </w:pPr>
          </w:p>
        </w:tc>
      </w:tr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891"/>
          <w:jc w:val="center"/>
        </w:trPr>
        <w:tc>
          <w:tcPr>
            <w:tcW w:w="761" w:type="dxa"/>
            <w:vAlign w:val="center"/>
          </w:tcPr>
          <w:p w:rsidR="007C2FC6" w:rsidRDefault="007C2FC6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流出</w:t>
            </w:r>
          </w:p>
        </w:tc>
        <w:tc>
          <w:tcPr>
            <w:tcW w:w="1619" w:type="dxa"/>
            <w:gridSpan w:val="3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958" w:type="dxa"/>
            <w:gridSpan w:val="2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619" w:type="dxa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439" w:type="dxa"/>
            <w:gridSpan w:val="2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2033" w:type="dxa"/>
          </w:tcPr>
          <w:p w:rsidR="007C2FC6" w:rsidRDefault="007C2FC6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:rsidR="007C2FC6" w:rsidRDefault="007C2FC6">
            <w:pPr>
              <w:rPr>
                <w:rFonts w:eastAsia="標楷體"/>
              </w:rPr>
            </w:pPr>
          </w:p>
        </w:tc>
      </w:tr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1968"/>
          <w:jc w:val="center"/>
        </w:trPr>
        <w:tc>
          <w:tcPr>
            <w:tcW w:w="1480" w:type="dxa"/>
            <w:gridSpan w:val="3"/>
            <w:vAlign w:val="center"/>
          </w:tcPr>
          <w:p w:rsidR="007C2FC6" w:rsidRDefault="007C2FC6">
            <w:pPr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>用途說明</w:t>
            </w:r>
          </w:p>
          <w:p w:rsidR="007C2FC6" w:rsidRDefault="007C2FC6">
            <w:pPr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流用原因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9083" w:type="dxa"/>
            <w:gridSpan w:val="8"/>
            <w:vAlign w:val="center"/>
          </w:tcPr>
          <w:p w:rsidR="007C2FC6" w:rsidRDefault="007C2FC6">
            <w:pPr>
              <w:jc w:val="center"/>
              <w:rPr>
                <w:rFonts w:eastAsia="標楷體" w:hint="eastAsia"/>
              </w:rPr>
            </w:pPr>
          </w:p>
          <w:p w:rsidR="007C2FC6" w:rsidRDefault="007C2FC6">
            <w:pPr>
              <w:jc w:val="center"/>
              <w:rPr>
                <w:rFonts w:eastAsia="標楷體" w:hint="eastAsia"/>
              </w:rPr>
            </w:pPr>
          </w:p>
        </w:tc>
      </w:tr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717"/>
          <w:jc w:val="center"/>
        </w:trPr>
        <w:tc>
          <w:tcPr>
            <w:tcW w:w="3261" w:type="dxa"/>
            <w:gridSpan w:val="5"/>
            <w:tcBorders>
              <w:bottom w:val="nil"/>
            </w:tcBorders>
            <w:vAlign w:val="center"/>
          </w:tcPr>
          <w:p w:rsidR="007C2FC6" w:rsidRDefault="007C2FC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預算流入申請單位</w:t>
            </w:r>
          </w:p>
        </w:tc>
        <w:tc>
          <w:tcPr>
            <w:tcW w:w="3612" w:type="dxa"/>
            <w:gridSpan w:val="3"/>
            <w:vAlign w:val="center"/>
          </w:tcPr>
          <w:p w:rsidR="007C2FC6" w:rsidRDefault="007C2FC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預算流出單位</w:t>
            </w:r>
          </w:p>
        </w:tc>
        <w:tc>
          <w:tcPr>
            <w:tcW w:w="3685" w:type="dxa"/>
            <w:gridSpan w:val="3"/>
            <w:vAlign w:val="center"/>
          </w:tcPr>
          <w:p w:rsidR="007C2FC6" w:rsidRDefault="007C2FC6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會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室</w:t>
            </w:r>
          </w:p>
        </w:tc>
      </w:tr>
      <w:tr w:rsidR="007C2FC6" w:rsidTr="00AD401B">
        <w:tblPrEx>
          <w:tblCellMar>
            <w:top w:w="0" w:type="dxa"/>
            <w:bottom w:w="0" w:type="dxa"/>
          </w:tblCellMar>
        </w:tblPrEx>
        <w:trPr>
          <w:cantSplit/>
          <w:trHeight w:val="3565"/>
          <w:jc w:val="center"/>
        </w:trPr>
        <w:tc>
          <w:tcPr>
            <w:tcW w:w="326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C2FC6" w:rsidRDefault="007C2FC6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3612" w:type="dxa"/>
            <w:gridSpan w:val="3"/>
            <w:tcBorders>
              <w:bottom w:val="single" w:sz="4" w:space="0" w:color="auto"/>
            </w:tcBorders>
          </w:tcPr>
          <w:p w:rsidR="007C2FC6" w:rsidRDefault="007C2FC6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7C2FC6" w:rsidRDefault="007C2FC6">
            <w:pPr>
              <w:jc w:val="both"/>
              <w:rPr>
                <w:rFonts w:eastAsia="標楷體" w:hint="eastAsia"/>
              </w:rPr>
            </w:pPr>
          </w:p>
        </w:tc>
      </w:tr>
    </w:tbl>
    <w:p w:rsidR="003655C6" w:rsidRDefault="003655C6">
      <w:pPr>
        <w:rPr>
          <w:rFonts w:eastAsia="標楷體" w:hint="eastAsia"/>
        </w:rPr>
      </w:pPr>
    </w:p>
    <w:p w:rsidR="003655C6" w:rsidRDefault="003655C6">
      <w:pPr>
        <w:rPr>
          <w:rFonts w:eastAsia="標楷體" w:hint="eastAsia"/>
        </w:rPr>
      </w:pPr>
      <w:r>
        <w:rPr>
          <w:rFonts w:eastAsia="標楷體" w:hint="eastAsia"/>
        </w:rPr>
        <w:t>備註</w:t>
      </w:r>
      <w:r>
        <w:rPr>
          <w:rFonts w:eastAsia="標楷體" w:hint="eastAsia"/>
        </w:rPr>
        <w:t>:</w:t>
      </w:r>
      <w:r w:rsidR="008401E2">
        <w:rPr>
          <w:rFonts w:eastAsia="標楷體" w:hint="eastAsia"/>
        </w:rPr>
        <w:t xml:space="preserve"> </w:t>
      </w:r>
      <w:r>
        <w:rPr>
          <w:rFonts w:eastAsia="標楷體" w:hint="eastAsia"/>
        </w:rPr>
        <w:t>一、本申請表僅供預算分配後，單位間申請預算流用時使用。</w:t>
      </w:r>
    </w:p>
    <w:p w:rsidR="003655C6" w:rsidRDefault="003655C6">
      <w:pPr>
        <w:rPr>
          <w:rFonts w:eastAsia="標楷體" w:hint="eastAsia"/>
        </w:rPr>
      </w:pP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二、可動支金額請各單位至線上查詢系統</w:t>
      </w:r>
      <w:r>
        <w:rPr>
          <w:rFonts w:eastAsia="標楷體" w:hint="eastAsia"/>
        </w:rPr>
        <w:t>-</w:t>
      </w:r>
      <w:r>
        <w:rPr>
          <w:rFonts w:eastAsia="標楷體" w:hint="eastAsia"/>
        </w:rPr>
        <w:t>部門管理項下查詢。</w:t>
      </w:r>
    </w:p>
    <w:p w:rsidR="003655C6" w:rsidRDefault="003655C6">
      <w:pPr>
        <w:ind w:left="1078" w:hangingChars="449" w:hanging="1078"/>
        <w:rPr>
          <w:rFonts w:hint="eastAsia"/>
        </w:rPr>
      </w:pP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三、本申請表經會計室審核通過後，正本留存於會計室，並請申請單位承辦人自行上網查詢經費最新情況。</w:t>
      </w:r>
    </w:p>
    <w:sectPr w:rsidR="003655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FF3"/>
    <w:rsid w:val="003655C6"/>
    <w:rsid w:val="006A7567"/>
    <w:rsid w:val="006F0961"/>
    <w:rsid w:val="007C2FC6"/>
    <w:rsid w:val="008401E2"/>
    <w:rsid w:val="00892795"/>
    <w:rsid w:val="008B57DF"/>
    <w:rsid w:val="009673D4"/>
    <w:rsid w:val="00AD401B"/>
    <w:rsid w:val="00BE3FF3"/>
    <w:rsid w:val="00E07294"/>
    <w:rsid w:val="00F4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DCCE70-8DDB-4411-929E-D41F6756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xl24">
    <w:name w:val="xl24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styleId="a3">
    <w:name w:val="Note Heading"/>
    <w:basedOn w:val="a"/>
    <w:next w:val="a"/>
    <w:pPr>
      <w:jc w:val="center"/>
    </w:pPr>
    <w:rPr>
      <w:rFonts w:eastAsia="標楷體"/>
    </w:rPr>
  </w:style>
  <w:style w:type="paragraph" w:styleId="a4">
    <w:name w:val="Closing"/>
    <w:basedOn w:val="a"/>
    <w:pPr>
      <w:ind w:leftChars="1800" w:left="100"/>
    </w:pPr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>thmu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</dc:title>
  <dc:subject/>
  <dc:creator>THMU</dc:creator>
  <cp:keywords/>
  <dc:description/>
  <cp:lastModifiedBy>魏英妃</cp:lastModifiedBy>
  <cp:revision>2</cp:revision>
  <dcterms:created xsi:type="dcterms:W3CDTF">2021-09-23T05:38:00Z</dcterms:created>
  <dcterms:modified xsi:type="dcterms:W3CDTF">2021-09-23T05:38:00Z</dcterms:modified>
</cp:coreProperties>
</file>